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452FA" w14:textId="1A30698D" w:rsidR="000E4DE7" w:rsidRDefault="000E4DE7" w:rsidP="008143D5">
      <w:pPr>
        <w:tabs>
          <w:tab w:val="left" w:pos="5954"/>
        </w:tabs>
      </w:pPr>
      <w:bookmarkStart w:id="0" w:name="_GoBack"/>
      <w:bookmarkEnd w:id="0"/>
      <w:r w:rsidRPr="000E4DE7">
        <w:t xml:space="preserve">Vyřizuje / linka: </w:t>
      </w:r>
      <w:r w:rsidR="008143D5">
        <w:t>Mgr. P. Šírková</w:t>
      </w:r>
      <w:r w:rsidRPr="000E4DE7">
        <w:t xml:space="preserve"> / +420</w:t>
      </w:r>
      <w:r w:rsidR="008143D5">
        <w:t> 601 053 034</w:t>
      </w:r>
      <w:r w:rsidRPr="000E4DE7">
        <w:tab/>
        <w:t>Plzeň</w:t>
      </w:r>
      <w:r w:rsidR="008143D5">
        <w:t xml:space="preserve"> 13.3.2024</w:t>
      </w:r>
    </w:p>
    <w:p w14:paraId="122F937E" w14:textId="77777777" w:rsidR="008143D5" w:rsidRPr="000E4DE7" w:rsidRDefault="008143D5" w:rsidP="008143D5">
      <w:pPr>
        <w:tabs>
          <w:tab w:val="left" w:pos="5954"/>
        </w:tabs>
      </w:pPr>
    </w:p>
    <w:p w14:paraId="2FE03A0E" w14:textId="21F3E590" w:rsidR="000E4DE7" w:rsidRPr="000E4DE7" w:rsidRDefault="000E4DE7" w:rsidP="000E4DE7">
      <w:r w:rsidRPr="000E4DE7">
        <w:t xml:space="preserve">Spis. značka: </w:t>
      </w:r>
      <w:r w:rsidR="00EF2322">
        <w:t>287/EÚ/PŠÍ/PMDP/2024</w:t>
      </w:r>
    </w:p>
    <w:p w14:paraId="482000E1" w14:textId="77777777" w:rsidR="000E4DE7" w:rsidRPr="000E4DE7" w:rsidRDefault="000E4DE7" w:rsidP="000E4DE7"/>
    <w:p w14:paraId="0ECE90C2" w14:textId="77777777" w:rsidR="000E4DE7" w:rsidRPr="000E4DE7" w:rsidRDefault="000E4DE7" w:rsidP="000E4DE7">
      <w:pPr>
        <w:rPr>
          <w:b/>
          <w:bCs/>
        </w:rPr>
      </w:pPr>
      <w:r w:rsidRPr="000E4DE7">
        <w:rPr>
          <w:b/>
          <w:bCs/>
        </w:rPr>
        <w:t>Bonusový balíček k Plzeňské kartě pro předškoláky zdarma</w:t>
      </w:r>
    </w:p>
    <w:p w14:paraId="25940DDD" w14:textId="77777777" w:rsidR="000E4DE7" w:rsidRPr="000E4DE7" w:rsidRDefault="000E4DE7" w:rsidP="000E4DE7"/>
    <w:p w14:paraId="3BE49148" w14:textId="77777777" w:rsidR="000E4DE7" w:rsidRPr="000E4DE7" w:rsidRDefault="000E4DE7" w:rsidP="000E4DE7">
      <w:r w:rsidRPr="000E4DE7">
        <w:t xml:space="preserve">Vážení rodiče, </w:t>
      </w:r>
    </w:p>
    <w:p w14:paraId="4AA64143" w14:textId="77777777" w:rsidR="000E4DE7" w:rsidRPr="000E4DE7" w:rsidRDefault="000E4DE7" w:rsidP="000E4DE7"/>
    <w:p w14:paraId="67227377" w14:textId="0C6A8DAF" w:rsidR="000E4DE7" w:rsidRPr="000E4DE7" w:rsidRDefault="000E4DE7" w:rsidP="000E4DE7">
      <w:r w:rsidRPr="000E4DE7">
        <w:t xml:space="preserve">v rámci akce Plzeňská karta pro prvňáčky zdarma mohou žáci prvních tříd základních škol v Plzni </w:t>
      </w:r>
      <w:r w:rsidR="0018660E">
        <w:t xml:space="preserve">a letos i předškoláci, tj. děti které dosáhnou věku 6 let do 31.12.2024, </w:t>
      </w:r>
      <w:r w:rsidRPr="000E4DE7">
        <w:t xml:space="preserve">opět získat zdarma novou formu Plzeňské karty – přívěsek, který zajistí všechny funkce standardní Plzeňské karty. Přívěsek může dítě využít k cestování městskou veřejnou dopravou v Plzni, k rezervaci a výdeji obědů ve škole, jako kartu do knihovny města Plzně a na dalších místech. </w:t>
      </w:r>
    </w:p>
    <w:p w14:paraId="2FB48B0D" w14:textId="77777777" w:rsidR="000E4DE7" w:rsidRPr="000E4DE7" w:rsidRDefault="000E4DE7" w:rsidP="000E4DE7"/>
    <w:p w14:paraId="3C473E00" w14:textId="77777777" w:rsidR="000E4DE7" w:rsidRPr="000E4DE7" w:rsidRDefault="000E4DE7" w:rsidP="000E4DE7">
      <w:r w:rsidRPr="000E4DE7">
        <w:rPr>
          <w:b/>
        </w:rPr>
        <w:t>Od 1.4. do 30.9.2024</w:t>
      </w:r>
      <w:r w:rsidRPr="000E4DE7">
        <w:t xml:space="preserve"> je k přívěsku </w:t>
      </w:r>
      <w:r w:rsidRPr="000E4DE7">
        <w:rPr>
          <w:b/>
        </w:rPr>
        <w:t xml:space="preserve">zdarma </w:t>
      </w:r>
      <w:r w:rsidRPr="000E4DE7">
        <w:t xml:space="preserve">přikládán i </w:t>
      </w:r>
      <w:r w:rsidRPr="000E4DE7">
        <w:rPr>
          <w:b/>
        </w:rPr>
        <w:t xml:space="preserve">Bonusový </w:t>
      </w:r>
      <w:proofErr w:type="gramStart"/>
      <w:r w:rsidRPr="000E4DE7">
        <w:rPr>
          <w:b/>
        </w:rPr>
        <w:t>balíček</w:t>
      </w:r>
      <w:r w:rsidRPr="000E4DE7">
        <w:t>,</w:t>
      </w:r>
      <w:proofErr w:type="gramEnd"/>
      <w:r w:rsidRPr="000E4DE7">
        <w:t xml:space="preserve"> neboli knížka s kupony k zapojeným partnerům. Díky těmto kuponům mohou být čerpány slevy na vstupy či nákupy u těchto partnerů. Stačí, když spolu s kuponem dítě ukáže i svoji novou Plzeňskou kartu – přívěsek.</w:t>
      </w:r>
    </w:p>
    <w:p w14:paraId="14225C65" w14:textId="77777777" w:rsidR="000E4DE7" w:rsidRPr="000E4DE7" w:rsidRDefault="000E4DE7" w:rsidP="000E4DE7"/>
    <w:p w14:paraId="053F52BB" w14:textId="77777777" w:rsidR="000E4DE7" w:rsidRPr="000E4DE7" w:rsidRDefault="000E4DE7" w:rsidP="000E4DE7">
      <w:pPr>
        <w:rPr>
          <w:b/>
          <w:u w:val="single"/>
        </w:rPr>
      </w:pPr>
      <w:r w:rsidRPr="000E4DE7">
        <w:rPr>
          <w:b/>
          <w:u w:val="single"/>
        </w:rPr>
        <w:t xml:space="preserve">Zapojení partneři a poskytované slevy jsou: </w:t>
      </w:r>
    </w:p>
    <w:p w14:paraId="695580B6" w14:textId="77777777" w:rsidR="000E4DE7" w:rsidRPr="000E4DE7" w:rsidRDefault="000E4DE7" w:rsidP="000E4DE7">
      <w:pPr>
        <w:rPr>
          <w:b/>
          <w:u w:val="single"/>
        </w:rPr>
      </w:pPr>
    </w:p>
    <w:p w14:paraId="1037A97A" w14:textId="77777777" w:rsidR="000E4DE7" w:rsidRPr="000E4DE7" w:rsidRDefault="000E4DE7" w:rsidP="000E4DE7">
      <w:proofErr w:type="spellStart"/>
      <w:r w:rsidRPr="000E4DE7">
        <w:rPr>
          <w:b/>
        </w:rPr>
        <w:t>Techmania</w:t>
      </w:r>
      <w:proofErr w:type="spellEnd"/>
      <w:r w:rsidRPr="000E4DE7">
        <w:rPr>
          <w:b/>
        </w:rPr>
        <w:t xml:space="preserve"> Science Center</w:t>
      </w:r>
      <w:r w:rsidRPr="000E4DE7">
        <w:t xml:space="preserve"> – permanentka zdarma (platná od 1.5.2023 do 31.1.2024)</w:t>
      </w:r>
    </w:p>
    <w:p w14:paraId="426D5B40" w14:textId="77777777" w:rsidR="000E4DE7" w:rsidRPr="000E4DE7" w:rsidRDefault="000E4DE7" w:rsidP="000E4DE7">
      <w:proofErr w:type="spellStart"/>
      <w:r w:rsidRPr="000E4DE7">
        <w:rPr>
          <w:b/>
        </w:rPr>
        <w:t>CrossFit</w:t>
      </w:r>
      <w:proofErr w:type="spellEnd"/>
      <w:r w:rsidRPr="000E4DE7">
        <w:rPr>
          <w:b/>
        </w:rPr>
        <w:t xml:space="preserve"> Plzeň</w:t>
      </w:r>
      <w:r w:rsidRPr="000E4DE7">
        <w:t xml:space="preserve"> – sleva </w:t>
      </w:r>
      <w:proofErr w:type="gramStart"/>
      <w:r w:rsidRPr="000E4DE7">
        <w:t>50%</w:t>
      </w:r>
      <w:proofErr w:type="gramEnd"/>
      <w:r w:rsidRPr="000E4DE7">
        <w:t xml:space="preserve"> na 4 lekce </w:t>
      </w:r>
      <w:proofErr w:type="spellStart"/>
      <w:r w:rsidRPr="000E4DE7">
        <w:t>CrossFit</w:t>
      </w:r>
      <w:proofErr w:type="spellEnd"/>
      <w:r w:rsidRPr="000E4DE7">
        <w:t xml:space="preserve"> </w:t>
      </w:r>
      <w:proofErr w:type="spellStart"/>
      <w:r w:rsidRPr="000E4DE7">
        <w:t>Kids</w:t>
      </w:r>
      <w:proofErr w:type="spellEnd"/>
      <w:r w:rsidRPr="000E4DE7">
        <w:t xml:space="preserve"> (platná od 1.5. do 30.9.2024)</w:t>
      </w:r>
    </w:p>
    <w:p w14:paraId="78528D59" w14:textId="77777777" w:rsidR="000E4DE7" w:rsidRPr="000E4DE7" w:rsidRDefault="000E4DE7" w:rsidP="000E4DE7">
      <w:r w:rsidRPr="000E4DE7">
        <w:rPr>
          <w:b/>
        </w:rPr>
        <w:t>FC Viktoria Plzeň</w:t>
      </w:r>
      <w:r w:rsidRPr="000E4DE7">
        <w:t xml:space="preserve"> – sleva </w:t>
      </w:r>
      <w:proofErr w:type="gramStart"/>
      <w:r w:rsidRPr="000E4DE7">
        <w:t>25%</w:t>
      </w:r>
      <w:proofErr w:type="gramEnd"/>
      <w:r w:rsidRPr="000E4DE7">
        <w:t xml:space="preserve"> na všechny školní potřeby ve VIKTORIA SHOPU (platná od 1.7. do 31.10.2024)</w:t>
      </w:r>
    </w:p>
    <w:p w14:paraId="12058D24" w14:textId="77777777" w:rsidR="000E4DE7" w:rsidRPr="000E4DE7" w:rsidRDefault="000E4DE7" w:rsidP="000E4DE7">
      <w:r w:rsidRPr="000E4DE7">
        <w:rPr>
          <w:b/>
        </w:rPr>
        <w:t>Divadlo ALFA</w:t>
      </w:r>
      <w:r w:rsidRPr="000E4DE7">
        <w:t xml:space="preserve"> – 1 vstupenka zdarma na sobotní dětské představení </w:t>
      </w:r>
      <w:proofErr w:type="gramStart"/>
      <w:r w:rsidRPr="000E4DE7">
        <w:t>( platná</w:t>
      </w:r>
      <w:proofErr w:type="gramEnd"/>
      <w:r w:rsidRPr="000E4DE7">
        <w:t xml:space="preserve"> od 1.10.2024 do 30.4.2025)</w:t>
      </w:r>
    </w:p>
    <w:p w14:paraId="7A0450A7" w14:textId="77777777" w:rsidR="000E4DE7" w:rsidRPr="000E4DE7" w:rsidRDefault="000E4DE7" w:rsidP="000E4DE7">
      <w:proofErr w:type="spellStart"/>
      <w:r w:rsidRPr="000E4DE7">
        <w:rPr>
          <w:b/>
        </w:rPr>
        <w:t>McDonald´s</w:t>
      </w:r>
      <w:proofErr w:type="spellEnd"/>
      <w:r w:rsidRPr="000E4DE7">
        <w:rPr>
          <w:b/>
        </w:rPr>
        <w:t xml:space="preserve"> – </w:t>
      </w:r>
      <w:r w:rsidRPr="000E4DE7">
        <w:t>zmrzlina v kornoutku zdarma (platné od 1.4. do 31.10.2024)</w:t>
      </w:r>
    </w:p>
    <w:p w14:paraId="129707D0" w14:textId="77777777" w:rsidR="000E4DE7" w:rsidRPr="000E4DE7" w:rsidRDefault="000E4DE7" w:rsidP="000E4DE7">
      <w:r w:rsidRPr="000E4DE7">
        <w:rPr>
          <w:b/>
        </w:rPr>
        <w:t xml:space="preserve">Area „D“ – </w:t>
      </w:r>
      <w:r w:rsidRPr="000E4DE7">
        <w:t xml:space="preserve">sleva </w:t>
      </w:r>
      <w:proofErr w:type="gramStart"/>
      <w:r w:rsidRPr="000E4DE7">
        <w:t>35%</w:t>
      </w:r>
      <w:proofErr w:type="gramEnd"/>
      <w:r w:rsidRPr="000E4DE7">
        <w:t xml:space="preserve"> na vstupné pro jedno dítě (platná od 1.5. do 30.9.2024)</w:t>
      </w:r>
    </w:p>
    <w:p w14:paraId="471374D4" w14:textId="77777777" w:rsidR="000E4DE7" w:rsidRPr="000E4DE7" w:rsidRDefault="000E4DE7" w:rsidP="000E4DE7">
      <w:r w:rsidRPr="000E4DE7">
        <w:rPr>
          <w:b/>
        </w:rPr>
        <w:t xml:space="preserve">Foto Schwarz – </w:t>
      </w:r>
      <w:r w:rsidRPr="000E4DE7">
        <w:t xml:space="preserve">sleva </w:t>
      </w:r>
      <w:proofErr w:type="gramStart"/>
      <w:r w:rsidRPr="000E4DE7">
        <w:t>20%</w:t>
      </w:r>
      <w:proofErr w:type="gramEnd"/>
      <w:r w:rsidRPr="000E4DE7">
        <w:t xml:space="preserve"> na focení (1.4.2024 do 28.2.2025)</w:t>
      </w:r>
    </w:p>
    <w:p w14:paraId="5075C0AE" w14:textId="77777777" w:rsidR="000E4DE7" w:rsidRPr="000E4DE7" w:rsidRDefault="000E4DE7" w:rsidP="000E4DE7">
      <w:r w:rsidRPr="000E4DE7">
        <w:rPr>
          <w:b/>
        </w:rPr>
        <w:t xml:space="preserve">Muzeum her – </w:t>
      </w:r>
      <w:r w:rsidRPr="000E4DE7">
        <w:t xml:space="preserve">sleva </w:t>
      </w:r>
      <w:proofErr w:type="gramStart"/>
      <w:r w:rsidRPr="000E4DE7">
        <w:t>10%</w:t>
      </w:r>
      <w:proofErr w:type="gramEnd"/>
      <w:r w:rsidRPr="000E4DE7">
        <w:t xml:space="preserve"> na vstupné pro 1 dítě (platná od 1.9. so 31.12.2024)</w:t>
      </w:r>
    </w:p>
    <w:p w14:paraId="506DC0FB" w14:textId="77777777" w:rsidR="000E4DE7" w:rsidRPr="000E4DE7" w:rsidRDefault="000E4DE7" w:rsidP="000E4DE7">
      <w:proofErr w:type="spellStart"/>
      <w:r w:rsidRPr="000E4DE7">
        <w:rPr>
          <w:b/>
        </w:rPr>
        <w:t>Hockey</w:t>
      </w:r>
      <w:proofErr w:type="spellEnd"/>
      <w:r w:rsidRPr="000E4DE7">
        <w:rPr>
          <w:b/>
        </w:rPr>
        <w:t xml:space="preserve"> club </w:t>
      </w:r>
      <w:proofErr w:type="spellStart"/>
      <w:r w:rsidRPr="000E4DE7">
        <w:rPr>
          <w:b/>
        </w:rPr>
        <w:t>Pilsen</w:t>
      </w:r>
      <w:proofErr w:type="spellEnd"/>
      <w:r w:rsidRPr="000E4DE7">
        <w:rPr>
          <w:b/>
        </w:rPr>
        <w:t xml:space="preserve"> </w:t>
      </w:r>
      <w:proofErr w:type="spellStart"/>
      <w:r w:rsidRPr="000E4DE7">
        <w:rPr>
          <w:b/>
        </w:rPr>
        <w:t>Wolves</w:t>
      </w:r>
      <w:proofErr w:type="spellEnd"/>
      <w:r w:rsidRPr="000E4DE7">
        <w:rPr>
          <w:b/>
        </w:rPr>
        <w:t xml:space="preserve"> – </w:t>
      </w:r>
      <w:r w:rsidRPr="000E4DE7">
        <w:t xml:space="preserve">sleva </w:t>
      </w:r>
      <w:proofErr w:type="gramStart"/>
      <w:r w:rsidRPr="000E4DE7">
        <w:t>15%</w:t>
      </w:r>
      <w:proofErr w:type="gramEnd"/>
      <w:r w:rsidRPr="000E4DE7">
        <w:t xml:space="preserve"> na kurz bruslení (platná od 1.5. do 30.11.2024)</w:t>
      </w:r>
    </w:p>
    <w:p w14:paraId="1D913AFF" w14:textId="77777777" w:rsidR="000E4DE7" w:rsidRPr="000E4DE7" w:rsidRDefault="000E4DE7" w:rsidP="000E4DE7">
      <w:pPr>
        <w:rPr>
          <w:b/>
        </w:rPr>
      </w:pPr>
      <w:r w:rsidRPr="000E4DE7">
        <w:rPr>
          <w:b/>
        </w:rPr>
        <w:t xml:space="preserve">ESC </w:t>
      </w:r>
      <w:proofErr w:type="spellStart"/>
      <w:r w:rsidRPr="000E4DE7">
        <w:rPr>
          <w:b/>
        </w:rPr>
        <w:t>Room</w:t>
      </w:r>
      <w:proofErr w:type="spellEnd"/>
      <w:r w:rsidRPr="000E4DE7">
        <w:rPr>
          <w:b/>
        </w:rPr>
        <w:t xml:space="preserve"> – </w:t>
      </w:r>
      <w:r w:rsidRPr="000E4DE7">
        <w:t>sleva 400,- Kč z ceny rodinné vstupenky na hru (platná od 1.5. do 31.12.2024)</w:t>
      </w:r>
    </w:p>
    <w:p w14:paraId="67910BFF" w14:textId="77777777" w:rsidR="000E4DE7" w:rsidRPr="000E4DE7" w:rsidRDefault="000E4DE7" w:rsidP="000E4DE7">
      <w:pPr>
        <w:rPr>
          <w:b/>
        </w:rPr>
      </w:pPr>
      <w:proofErr w:type="spellStart"/>
      <w:r w:rsidRPr="000E4DE7">
        <w:rPr>
          <w:b/>
        </w:rPr>
        <w:t>RUD´s</w:t>
      </w:r>
      <w:proofErr w:type="spellEnd"/>
      <w:r w:rsidRPr="000E4DE7">
        <w:rPr>
          <w:b/>
        </w:rPr>
        <w:t xml:space="preserve"> pizza – </w:t>
      </w:r>
      <w:r w:rsidRPr="000E4DE7">
        <w:t xml:space="preserve">sleva </w:t>
      </w:r>
      <w:proofErr w:type="gramStart"/>
      <w:r w:rsidRPr="000E4DE7">
        <w:t>40%</w:t>
      </w:r>
      <w:proofErr w:type="gramEnd"/>
      <w:r w:rsidRPr="000E4DE7">
        <w:t xml:space="preserve"> na 1 pizzu dle vlastního výběru (platná od 1.4. do 30.9.2024</w:t>
      </w:r>
      <w:r w:rsidRPr="000E4DE7">
        <w:rPr>
          <w:b/>
        </w:rPr>
        <w:t>)</w:t>
      </w:r>
    </w:p>
    <w:p w14:paraId="42861ACA" w14:textId="77777777" w:rsidR="000E4DE7" w:rsidRPr="000E4DE7" w:rsidRDefault="000E4DE7" w:rsidP="000E4DE7">
      <w:r w:rsidRPr="000E4DE7">
        <w:rPr>
          <w:b/>
        </w:rPr>
        <w:t xml:space="preserve">Gorily Plzeň – </w:t>
      </w:r>
      <w:r w:rsidRPr="000E4DE7">
        <w:t>50% sleva na členské příspěvky (platná od 15. 8. do 30.11.2024)</w:t>
      </w:r>
    </w:p>
    <w:p w14:paraId="2DBE9977" w14:textId="77777777" w:rsidR="000E4DE7" w:rsidRPr="000E4DE7" w:rsidRDefault="000E4DE7" w:rsidP="000E4DE7">
      <w:proofErr w:type="spellStart"/>
      <w:r w:rsidRPr="000E4DE7">
        <w:rPr>
          <w:b/>
        </w:rPr>
        <w:t>Výtvarno</w:t>
      </w:r>
      <w:proofErr w:type="spellEnd"/>
      <w:r w:rsidRPr="000E4DE7">
        <w:rPr>
          <w:b/>
        </w:rPr>
        <w:t xml:space="preserve"> Plzeň</w:t>
      </w:r>
      <w:r w:rsidRPr="000E4DE7">
        <w:t xml:space="preserve"> – sleva </w:t>
      </w:r>
      <w:proofErr w:type="gramStart"/>
      <w:r w:rsidRPr="000E4DE7">
        <w:t>10%</w:t>
      </w:r>
      <w:proofErr w:type="gramEnd"/>
      <w:r w:rsidRPr="000E4DE7">
        <w:t xml:space="preserve"> na výtvarné kurzy pro děti (platná od 1.4. do 31.12.2024)</w:t>
      </w:r>
    </w:p>
    <w:p w14:paraId="04123B28" w14:textId="77777777" w:rsidR="000E4DE7" w:rsidRPr="000E4DE7" w:rsidRDefault="000E4DE7" w:rsidP="000E4DE7">
      <w:r w:rsidRPr="000E4DE7">
        <w:rPr>
          <w:b/>
        </w:rPr>
        <w:t>HC Škoda Plzeň</w:t>
      </w:r>
      <w:r w:rsidRPr="000E4DE7">
        <w:t xml:space="preserve"> – sleva </w:t>
      </w:r>
      <w:proofErr w:type="gramStart"/>
      <w:r w:rsidRPr="000E4DE7">
        <w:t>15%</w:t>
      </w:r>
      <w:proofErr w:type="gramEnd"/>
      <w:r w:rsidRPr="000E4DE7">
        <w:t xml:space="preserve"> na dětský a školní sortiment (platná od 1.5. do 31.12.2024)</w:t>
      </w:r>
    </w:p>
    <w:p w14:paraId="4A74279A" w14:textId="77777777" w:rsidR="000E4DE7" w:rsidRPr="000E4DE7" w:rsidRDefault="000E4DE7" w:rsidP="000E4DE7">
      <w:r w:rsidRPr="000E4DE7">
        <w:rPr>
          <w:b/>
        </w:rPr>
        <w:t>Café Beruška</w:t>
      </w:r>
      <w:r w:rsidRPr="000E4DE7">
        <w:t xml:space="preserve"> – sleva </w:t>
      </w:r>
      <w:proofErr w:type="gramStart"/>
      <w:r w:rsidRPr="000E4DE7">
        <w:t>50%</w:t>
      </w:r>
      <w:proofErr w:type="gramEnd"/>
      <w:r w:rsidRPr="000E4DE7">
        <w:t xml:space="preserve"> na zákusek nebo pohár (platná od 1.5. do 30.9.2024)</w:t>
      </w:r>
    </w:p>
    <w:p w14:paraId="65201004" w14:textId="77777777" w:rsidR="000E4DE7" w:rsidRPr="000E4DE7" w:rsidRDefault="000E4DE7" w:rsidP="000E4DE7">
      <w:r w:rsidRPr="000E4DE7">
        <w:rPr>
          <w:b/>
        </w:rPr>
        <w:t xml:space="preserve">VR </w:t>
      </w:r>
      <w:proofErr w:type="spellStart"/>
      <w:r w:rsidRPr="000E4DE7">
        <w:rPr>
          <w:b/>
        </w:rPr>
        <w:t>Future</w:t>
      </w:r>
      <w:proofErr w:type="spellEnd"/>
      <w:r w:rsidRPr="000E4DE7">
        <w:t xml:space="preserve"> – sleva </w:t>
      </w:r>
      <w:proofErr w:type="gramStart"/>
      <w:r w:rsidRPr="000E4DE7">
        <w:t>50%</w:t>
      </w:r>
      <w:proofErr w:type="gramEnd"/>
      <w:r w:rsidRPr="000E4DE7">
        <w:t xml:space="preserve"> na vstup do centra virtuální reality (platná od 1.5. do 30.9.2024)</w:t>
      </w:r>
    </w:p>
    <w:p w14:paraId="1A1357D3" w14:textId="77777777" w:rsidR="000E4DE7" w:rsidRPr="000E4DE7" w:rsidRDefault="000E4DE7" w:rsidP="000E4DE7">
      <w:r w:rsidRPr="000E4DE7">
        <w:rPr>
          <w:b/>
        </w:rPr>
        <w:t>Knihy Dobrovský</w:t>
      </w:r>
      <w:r w:rsidRPr="000E4DE7">
        <w:t xml:space="preserve"> – sleva </w:t>
      </w:r>
      <w:proofErr w:type="gramStart"/>
      <w:r w:rsidRPr="000E4DE7">
        <w:t>20%</w:t>
      </w:r>
      <w:proofErr w:type="gramEnd"/>
      <w:r w:rsidRPr="000E4DE7">
        <w:t xml:space="preserve"> na celý sortiment (platná od 1.7. do 30.9.2024)</w:t>
      </w:r>
    </w:p>
    <w:p w14:paraId="731D027B" w14:textId="77777777" w:rsidR="000E4DE7" w:rsidRPr="000E4DE7" w:rsidRDefault="000E4DE7" w:rsidP="000E4DE7">
      <w:proofErr w:type="spellStart"/>
      <w:r w:rsidRPr="000E4DE7">
        <w:rPr>
          <w:b/>
        </w:rPr>
        <w:t>Creaprint</w:t>
      </w:r>
      <w:proofErr w:type="spellEnd"/>
      <w:r w:rsidRPr="000E4DE7">
        <w:rPr>
          <w:b/>
        </w:rPr>
        <w:t xml:space="preserve"> studio</w:t>
      </w:r>
      <w:r w:rsidRPr="000E4DE7">
        <w:t xml:space="preserve"> – sleva na školní razítko – za cenu 349,- Kč (od 1.5. do 30.9.2024)</w:t>
      </w:r>
    </w:p>
    <w:p w14:paraId="3AF517CE" w14:textId="77777777" w:rsidR="000E4DE7" w:rsidRPr="000E4DE7" w:rsidRDefault="000E4DE7" w:rsidP="000E4DE7">
      <w:r w:rsidRPr="000E4DE7">
        <w:rPr>
          <w:b/>
        </w:rPr>
        <w:t xml:space="preserve">Aikido </w:t>
      </w:r>
      <w:proofErr w:type="spellStart"/>
      <w:r w:rsidRPr="000E4DE7">
        <w:rPr>
          <w:b/>
        </w:rPr>
        <w:t>Dojo</w:t>
      </w:r>
      <w:proofErr w:type="spellEnd"/>
      <w:r w:rsidRPr="000E4DE7">
        <w:rPr>
          <w:b/>
        </w:rPr>
        <w:t xml:space="preserve"> Plzeň</w:t>
      </w:r>
      <w:r w:rsidRPr="000E4DE7">
        <w:t xml:space="preserve"> – sleva </w:t>
      </w:r>
      <w:proofErr w:type="gramStart"/>
      <w:r w:rsidRPr="000E4DE7">
        <w:t>10%</w:t>
      </w:r>
      <w:proofErr w:type="gramEnd"/>
      <w:r w:rsidRPr="000E4DE7">
        <w:t xml:space="preserve"> na členský příspěvek na rok či půl roku pro nové členy (platná od 1.5. do 15.12.2024)</w:t>
      </w:r>
    </w:p>
    <w:p w14:paraId="679EFBB2" w14:textId="77777777" w:rsidR="000E4DE7" w:rsidRPr="000E4DE7" w:rsidRDefault="000E4DE7" w:rsidP="000E4DE7">
      <w:r w:rsidRPr="000E4DE7">
        <w:rPr>
          <w:b/>
        </w:rPr>
        <w:t>Zoo Plzeň</w:t>
      </w:r>
      <w:r w:rsidRPr="000E4DE7">
        <w:t xml:space="preserve"> – sleva </w:t>
      </w:r>
      <w:proofErr w:type="gramStart"/>
      <w:r w:rsidRPr="000E4DE7">
        <w:t>10%</w:t>
      </w:r>
      <w:proofErr w:type="gramEnd"/>
      <w:r w:rsidRPr="000E4DE7">
        <w:t xml:space="preserve"> z ceny dětského vstupného (platná od 1.5. do 31.12.2024)</w:t>
      </w:r>
    </w:p>
    <w:p w14:paraId="592ACEE7" w14:textId="77777777" w:rsidR="000E4DE7" w:rsidRPr="000E4DE7" w:rsidRDefault="000E4DE7" w:rsidP="000E4DE7">
      <w:pPr>
        <w:spacing w:line="276" w:lineRule="auto"/>
      </w:pPr>
    </w:p>
    <w:p w14:paraId="5A505BB1" w14:textId="77777777" w:rsidR="000E4DE7" w:rsidRPr="000E4DE7" w:rsidRDefault="000E4DE7" w:rsidP="000E4DE7">
      <w:pPr>
        <w:spacing w:line="276" w:lineRule="auto"/>
      </w:pPr>
      <w:r w:rsidRPr="000E4DE7">
        <w:t>Děkujeme za spolupráci                                      Plzeňské městské dopravní podniky, a.s.</w:t>
      </w:r>
    </w:p>
    <w:p w14:paraId="31D86979" w14:textId="77777777" w:rsidR="00BE7879" w:rsidRDefault="00BE7879">
      <w:pPr>
        <w:spacing w:line="240" w:lineRule="auto"/>
      </w:pPr>
    </w:p>
    <w:sectPr w:rsidR="00BE7879" w:rsidSect="00B73D4E">
      <w:headerReference w:type="default" r:id="rId10"/>
      <w:footerReference w:type="default" r:id="rId11"/>
      <w:pgSz w:w="11906" w:h="16838" w:code="9"/>
      <w:pgMar w:top="1919" w:right="1418" w:bottom="2694" w:left="1418" w:header="737" w:footer="22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47A5A" w14:textId="77777777" w:rsidR="00497736" w:rsidRDefault="00497736">
      <w:r>
        <w:separator/>
      </w:r>
    </w:p>
  </w:endnote>
  <w:endnote w:type="continuationSeparator" w:id="0">
    <w:p w14:paraId="31CB68AF" w14:textId="77777777" w:rsidR="00497736" w:rsidRDefault="0049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DF512" w14:textId="28FCC606" w:rsidR="00B10ED1" w:rsidRDefault="000E4DE7">
    <w:pPr>
      <w:pStyle w:val="Zpat"/>
    </w:pPr>
    <w:r>
      <w:rPr>
        <w:noProof/>
      </w:rPr>
      <w:drawing>
        <wp:anchor distT="0" distB="0" distL="114300" distR="114300" simplePos="0" relativeHeight="251680768" behindDoc="0" locked="0" layoutInCell="1" allowOverlap="1" wp14:anchorId="394F6D29" wp14:editId="454952DD">
          <wp:simplePos x="0" y="0"/>
          <wp:positionH relativeFrom="margin">
            <wp:posOffset>-912495</wp:posOffset>
          </wp:positionH>
          <wp:positionV relativeFrom="margin">
            <wp:posOffset>7946390</wp:posOffset>
          </wp:positionV>
          <wp:extent cx="7562850" cy="1243965"/>
          <wp:effectExtent l="0" t="0" r="0" b="0"/>
          <wp:wrapSquare wrapText="bothSides"/>
          <wp:docPr id="2" name="Obrázek 2" descr="Paticka tiskov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cka tiskov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7CF"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40E7D2D" wp14:editId="3AE4D667">
              <wp:simplePos x="0" y="0"/>
              <wp:positionH relativeFrom="margin">
                <wp:posOffset>2593340</wp:posOffset>
              </wp:positionH>
              <wp:positionV relativeFrom="page">
                <wp:posOffset>10256682</wp:posOffset>
              </wp:positionV>
              <wp:extent cx="572135" cy="259080"/>
              <wp:effectExtent l="0" t="0" r="0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F30F4F" w14:textId="64B28A54" w:rsidR="00B10ED1" w:rsidRPr="00B10ED1" w:rsidRDefault="00B10ED1" w:rsidP="00BE787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8660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8660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10ED1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E7D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4.2pt;margin-top:807.6pt;width:45.05pt;height:2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" stroked="f">
              <v:textbox inset="0,0,0,0">
                <w:txbxContent>
                  <w:p w14:paraId="23F30F4F" w14:textId="64B28A54" w:rsidR="00B10ED1" w:rsidRPr="00B10ED1" w:rsidRDefault="00B10ED1" w:rsidP="00BE787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10ED1">
                      <w:rPr>
                        <w:sz w:val="16"/>
                        <w:szCs w:val="16"/>
                      </w:rPr>
                      <w:fldChar w:fldCharType="begin"/>
                    </w:r>
                    <w:r w:rsidRPr="00B10ED1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B10ED1">
                      <w:rPr>
                        <w:sz w:val="16"/>
                        <w:szCs w:val="16"/>
                      </w:rPr>
                      <w:fldChar w:fldCharType="separate"/>
                    </w:r>
                    <w:r w:rsidR="0018660E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B10ED1">
                      <w:rPr>
                        <w:sz w:val="16"/>
                        <w:szCs w:val="16"/>
                      </w:rPr>
                      <w:fldChar w:fldCharType="end"/>
                    </w:r>
                    <w:r w:rsidRPr="00B10ED1">
                      <w:rPr>
                        <w:sz w:val="16"/>
                        <w:szCs w:val="16"/>
                      </w:rPr>
                      <w:t>/</w:t>
                    </w:r>
                    <w:r w:rsidRPr="00B10ED1">
                      <w:rPr>
                        <w:sz w:val="16"/>
                        <w:szCs w:val="16"/>
                      </w:rPr>
                      <w:fldChar w:fldCharType="begin"/>
                    </w:r>
                    <w:r w:rsidRPr="00B10ED1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B10ED1">
                      <w:rPr>
                        <w:sz w:val="16"/>
                        <w:szCs w:val="16"/>
                      </w:rPr>
                      <w:fldChar w:fldCharType="separate"/>
                    </w:r>
                    <w:r w:rsidR="0018660E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B10ED1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E87EC" w14:textId="77777777" w:rsidR="00497736" w:rsidRDefault="00497736">
      <w:r>
        <w:separator/>
      </w:r>
    </w:p>
  </w:footnote>
  <w:footnote w:type="continuationSeparator" w:id="0">
    <w:p w14:paraId="12D76B64" w14:textId="77777777" w:rsidR="00497736" w:rsidRDefault="0049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2A568" w14:textId="77777777" w:rsidR="00FD21F4" w:rsidRDefault="001952A6">
    <w:pPr>
      <w:pStyle w:val="Zhlav"/>
    </w:pPr>
    <w:r>
      <w:rPr>
        <w:noProof/>
      </w:rPr>
      <w:drawing>
        <wp:anchor distT="0" distB="0" distL="114300" distR="114300" simplePos="0" relativeHeight="251672576" behindDoc="0" locked="0" layoutInCell="1" allowOverlap="1" wp14:anchorId="4E9F6D06" wp14:editId="04811DDF">
          <wp:simplePos x="0" y="0"/>
          <wp:positionH relativeFrom="page">
            <wp:posOffset>4852497</wp:posOffset>
          </wp:positionH>
          <wp:positionV relativeFrom="paragraph">
            <wp:posOffset>-438340</wp:posOffset>
          </wp:positionV>
          <wp:extent cx="2701669" cy="665019"/>
          <wp:effectExtent l="0" t="0" r="3810" b="1905"/>
          <wp:wrapNone/>
          <wp:docPr id="6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78" cy="6777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67B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01FF23" wp14:editId="027835C7">
              <wp:simplePos x="0" y="0"/>
              <wp:positionH relativeFrom="page">
                <wp:posOffset>6570980</wp:posOffset>
              </wp:positionH>
              <wp:positionV relativeFrom="page">
                <wp:posOffset>367030</wp:posOffset>
              </wp:positionV>
              <wp:extent cx="404495" cy="266700"/>
              <wp:effectExtent l="0" t="0" r="571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332E30" w14:textId="7D7D69A8" w:rsidR="00433252" w:rsidRPr="008A4715" w:rsidRDefault="00FD0C6F" w:rsidP="00433252">
                          <w:pPr>
                            <w:pStyle w:val="Zhlav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="00433252" w:rsidRPr="008A47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</w:instrTex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660E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="004332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="00433252" w:rsidRPr="008A47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660E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D7FD429" w14:textId="77777777" w:rsidR="00433252" w:rsidRDefault="00433252" w:rsidP="00433252"/>
                      </w:txbxContent>
                    </wps:txbx>
                    <wps:bodyPr rot="0" vert="horz" wrap="none" lIns="9000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1FF23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margin-left:517.4pt;margin-top:28.9pt;width:31.85pt;height:21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" stroked="f">
              <v:textbox inset="2.5mm">
                <w:txbxContent>
                  <w:p w14:paraId="63332E30" w14:textId="7D7D69A8" w:rsidR="00433252" w:rsidRPr="008A4715" w:rsidRDefault="00FD0C6F" w:rsidP="00433252">
                    <w:pPr>
                      <w:pStyle w:val="Zhlav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begin"/>
                    </w:r>
                    <w:r w:rsidR="00433252" w:rsidRPr="008A4715">
                      <w:rPr>
                        <w:rFonts w:ascii="Arial" w:hAnsi="Arial" w:cs="Arial"/>
                        <w:sz w:val="18"/>
                        <w:szCs w:val="18"/>
                      </w:rPr>
                      <w:instrText>PAGE</w:instrTex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separate"/>
                    </w:r>
                    <w:r w:rsidR="0018660E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end"/>
                    </w:r>
                    <w:r w:rsidR="004332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/ </w: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begin"/>
                    </w:r>
                    <w:r w:rsidR="00433252" w:rsidRPr="008A4715">
                      <w:rPr>
                        <w:rFonts w:ascii="Arial" w:hAnsi="Arial" w:cs="Arial"/>
                        <w:sz w:val="18"/>
                        <w:szCs w:val="18"/>
                      </w:rPr>
                      <w:instrText>NUMPAGES</w:instrTex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separate"/>
                    </w:r>
                    <w:r w:rsidR="0018660E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end"/>
                    </w:r>
                  </w:p>
                  <w:p w14:paraId="3D7FD429" w14:textId="77777777" w:rsidR="00433252" w:rsidRDefault="00433252" w:rsidP="00433252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879"/>
    <w:rsid w:val="000403C4"/>
    <w:rsid w:val="000562D7"/>
    <w:rsid w:val="000A341C"/>
    <w:rsid w:val="000E4DE7"/>
    <w:rsid w:val="000F6049"/>
    <w:rsid w:val="001027FE"/>
    <w:rsid w:val="00130771"/>
    <w:rsid w:val="00153470"/>
    <w:rsid w:val="00184B04"/>
    <w:rsid w:val="00184C89"/>
    <w:rsid w:val="0018660E"/>
    <w:rsid w:val="001952A6"/>
    <w:rsid w:val="001C73B9"/>
    <w:rsid w:val="00214285"/>
    <w:rsid w:val="00216863"/>
    <w:rsid w:val="00243DE2"/>
    <w:rsid w:val="002F0ECA"/>
    <w:rsid w:val="003358EF"/>
    <w:rsid w:val="003455D5"/>
    <w:rsid w:val="0039653B"/>
    <w:rsid w:val="004029D3"/>
    <w:rsid w:val="00433252"/>
    <w:rsid w:val="00444ECB"/>
    <w:rsid w:val="004629CB"/>
    <w:rsid w:val="00497736"/>
    <w:rsid w:val="004C4E26"/>
    <w:rsid w:val="005153DB"/>
    <w:rsid w:val="00557F40"/>
    <w:rsid w:val="005A6439"/>
    <w:rsid w:val="005B7023"/>
    <w:rsid w:val="005C314B"/>
    <w:rsid w:val="00611430"/>
    <w:rsid w:val="00634E9E"/>
    <w:rsid w:val="00637CBA"/>
    <w:rsid w:val="00641AE7"/>
    <w:rsid w:val="0069542A"/>
    <w:rsid w:val="006B325F"/>
    <w:rsid w:val="007007CB"/>
    <w:rsid w:val="00705A43"/>
    <w:rsid w:val="0071002E"/>
    <w:rsid w:val="00714F2C"/>
    <w:rsid w:val="00771E6B"/>
    <w:rsid w:val="008143D5"/>
    <w:rsid w:val="00911321"/>
    <w:rsid w:val="009218E0"/>
    <w:rsid w:val="00936AC6"/>
    <w:rsid w:val="00936E37"/>
    <w:rsid w:val="00977867"/>
    <w:rsid w:val="009E424E"/>
    <w:rsid w:val="009E6811"/>
    <w:rsid w:val="00A44798"/>
    <w:rsid w:val="00A53419"/>
    <w:rsid w:val="00A543EE"/>
    <w:rsid w:val="00A93D3F"/>
    <w:rsid w:val="00AF3291"/>
    <w:rsid w:val="00B10ED1"/>
    <w:rsid w:val="00B11306"/>
    <w:rsid w:val="00B157D3"/>
    <w:rsid w:val="00B62A8F"/>
    <w:rsid w:val="00B62D73"/>
    <w:rsid w:val="00B65CC2"/>
    <w:rsid w:val="00B73D4E"/>
    <w:rsid w:val="00B762F9"/>
    <w:rsid w:val="00B8222E"/>
    <w:rsid w:val="00B8261C"/>
    <w:rsid w:val="00BA5845"/>
    <w:rsid w:val="00BB13A5"/>
    <w:rsid w:val="00BD1784"/>
    <w:rsid w:val="00BD411A"/>
    <w:rsid w:val="00BE7879"/>
    <w:rsid w:val="00C10D14"/>
    <w:rsid w:val="00C155E5"/>
    <w:rsid w:val="00C421B1"/>
    <w:rsid w:val="00C567B9"/>
    <w:rsid w:val="00C65DC1"/>
    <w:rsid w:val="00C911E9"/>
    <w:rsid w:val="00CA276A"/>
    <w:rsid w:val="00CF559E"/>
    <w:rsid w:val="00D15A0F"/>
    <w:rsid w:val="00D32CA1"/>
    <w:rsid w:val="00D52916"/>
    <w:rsid w:val="00D834B9"/>
    <w:rsid w:val="00DC1449"/>
    <w:rsid w:val="00DF078B"/>
    <w:rsid w:val="00E00CA2"/>
    <w:rsid w:val="00E14CF6"/>
    <w:rsid w:val="00E9365B"/>
    <w:rsid w:val="00EF2322"/>
    <w:rsid w:val="00F11BC4"/>
    <w:rsid w:val="00F35609"/>
    <w:rsid w:val="00F41709"/>
    <w:rsid w:val="00F41B94"/>
    <w:rsid w:val="00F52301"/>
    <w:rsid w:val="00F618F5"/>
    <w:rsid w:val="00F63E2F"/>
    <w:rsid w:val="00F657CF"/>
    <w:rsid w:val="00FC6885"/>
    <w:rsid w:val="00FD0C6F"/>
    <w:rsid w:val="00FD21F4"/>
    <w:rsid w:val="00F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E21F40"/>
  <w15:docId w15:val="{8CDD0203-9521-412A-9C51-CB6DBC5F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3419"/>
    <w:pPr>
      <w:spacing w:line="260" w:lineRule="exact"/>
    </w:pPr>
    <w:rPr>
      <w:rFonts w:ascii="Arial" w:eastAsia="Calibri" w:hAnsi="Arial" w:cs="Arial"/>
      <w:szCs w:val="24"/>
      <w:lang w:eastAsia="en-US"/>
    </w:rPr>
  </w:style>
  <w:style w:type="paragraph" w:styleId="Nadpis1">
    <w:name w:val="heading 1"/>
    <w:basedOn w:val="Normln"/>
    <w:next w:val="Normln"/>
    <w:qFormat/>
    <w:rsid w:val="00B62D73"/>
    <w:pPr>
      <w:keepNext/>
      <w:spacing w:line="240" w:lineRule="auto"/>
      <w:jc w:val="center"/>
      <w:outlineLvl w:val="0"/>
    </w:pPr>
    <w:rPr>
      <w:rFonts w:eastAsia="Times New Roman" w:cs="Times New Roman"/>
      <w:b/>
      <w:sz w:val="24"/>
      <w:lang w:eastAsia="cs-CZ"/>
    </w:rPr>
  </w:style>
  <w:style w:type="paragraph" w:styleId="Nadpis2">
    <w:name w:val="heading 2"/>
    <w:basedOn w:val="Normln"/>
    <w:next w:val="Normln"/>
    <w:qFormat/>
    <w:rsid w:val="00B62D73"/>
    <w:pPr>
      <w:keepNext/>
      <w:spacing w:line="240" w:lineRule="auto"/>
      <w:outlineLvl w:val="1"/>
    </w:pPr>
    <w:rPr>
      <w:rFonts w:eastAsia="Times New Roman" w:cs="Times New Roman"/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62D73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styleId="Zpat">
    <w:name w:val="footer"/>
    <w:basedOn w:val="Normln"/>
    <w:rsid w:val="00B62D73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styleId="slostrnky">
    <w:name w:val="page number"/>
    <w:basedOn w:val="Standardnpsmoodstavce"/>
    <w:rsid w:val="00B62D73"/>
  </w:style>
  <w:style w:type="paragraph" w:styleId="Zkladntext">
    <w:name w:val="Body Text"/>
    <w:basedOn w:val="Normln"/>
    <w:rsid w:val="00B62D73"/>
    <w:pPr>
      <w:spacing w:before="60" w:line="240" w:lineRule="auto"/>
    </w:pPr>
    <w:rPr>
      <w:rFonts w:eastAsia="Times New Roman"/>
      <w:lang w:eastAsia="cs-CZ"/>
    </w:rPr>
  </w:style>
  <w:style w:type="paragraph" w:styleId="Textbubliny">
    <w:name w:val="Balloon Text"/>
    <w:basedOn w:val="Normln"/>
    <w:semiHidden/>
    <w:rsid w:val="00F52301"/>
    <w:pPr>
      <w:spacing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332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ova\Downloads\pmdp_sablona_hlavickovy_papir_0621_barevna_06_2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0B2B682EE13419B67832D6B137E2B" ma:contentTypeVersion="1" ma:contentTypeDescription="Vytvoří nový dokument" ma:contentTypeScope="" ma:versionID="49228a9c0007404eaa52d3979968a57d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F9282-005D-4C0D-ACFF-FA91A44D8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D3E44-EF71-4235-B1F8-DD1AC51CD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BDDAE-016D-4255-AE13-0E63203C5792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a7951faf-23fd-4a20-be1e-078bbe8d3a9a"/>
  </ds:schemaRefs>
</ds:datastoreItem>
</file>

<file path=customXml/itemProps4.xml><?xml version="1.0" encoding="utf-8"?>
<ds:datastoreItem xmlns:ds="http://schemas.openxmlformats.org/officeDocument/2006/customXml" ds:itemID="{9D8798A3-1189-41BF-B98A-2DA69C14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pmdp_sablona_hlavickovy_papir_0621_barevna_06_21.dotx</Template>
  <TotalTime>0</TotalTime>
  <Pages>1</Pages>
  <Words>436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č.3</vt:lpstr>
    </vt:vector>
  </TitlesOfParts>
  <Company>PMDP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č.3</dc:title>
  <dc:subject>směrnice Řízení dokumentů</dc:subject>
  <dc:creator>Kováříková Lenka, Ing.</dc:creator>
  <cp:lastModifiedBy>Matoušíková Kateřina</cp:lastModifiedBy>
  <cp:revision>2</cp:revision>
  <cp:lastPrinted>2023-08-09T12:15:00Z</cp:lastPrinted>
  <dcterms:created xsi:type="dcterms:W3CDTF">2024-03-18T08:37:00Z</dcterms:created>
  <dcterms:modified xsi:type="dcterms:W3CDTF">2024-03-18T08:37:00Z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0x0101009960B2B682EE13419B67832D6B137E2B</vt:lpwstr>
  </property>
</Properties>
</file>