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902" w:rsidRDefault="00425902" w:rsidP="004259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Plzeňská karta – </w:t>
      </w:r>
      <w:r w:rsidRPr="00425902">
        <w:rPr>
          <w:b/>
          <w:bCs/>
          <w:sz w:val="24"/>
          <w:szCs w:val="24"/>
        </w:rPr>
        <w:t xml:space="preserve">přívěsek </w:t>
      </w:r>
      <w:r w:rsidRPr="00425902">
        <w:rPr>
          <w:b/>
          <w:bCs/>
          <w:color w:val="000000"/>
          <w:sz w:val="24"/>
          <w:szCs w:val="24"/>
        </w:rPr>
        <w:t>pro p</w:t>
      </w:r>
      <w:r w:rsidRPr="00425902">
        <w:rPr>
          <w:b/>
          <w:bCs/>
          <w:sz w:val="24"/>
          <w:szCs w:val="24"/>
        </w:rPr>
        <w:t>ředškoláky</w:t>
      </w:r>
    </w:p>
    <w:p w:rsidR="00F42EF9" w:rsidRPr="00425902" w:rsidRDefault="00F42EF9" w:rsidP="00425902">
      <w:pPr>
        <w:rPr>
          <w:b/>
          <w:bCs/>
          <w:sz w:val="24"/>
          <w:szCs w:val="24"/>
        </w:rPr>
      </w:pPr>
    </w:p>
    <w:p w:rsidR="00425902" w:rsidRPr="00425902" w:rsidRDefault="00425902" w:rsidP="00425902">
      <w:r w:rsidRPr="00425902">
        <w:t xml:space="preserve">V letošním roce nabízí PMDP, a.s. Plzeňskou kartu – přívěsek zdarma pro všechny děti, které dosáhli či dosáhnou věku 6 let, navštěvují mateřskou školu v Plzni, ale z důvodu odkladu nebo termínu </w:t>
      </w:r>
      <w:bookmarkStart w:id="0" w:name="_GoBack"/>
      <w:bookmarkEnd w:id="0"/>
      <w:r w:rsidRPr="00425902">
        <w:t xml:space="preserve">narození nenastoupí od září do prvního ročníku plzeňské základní školy. Stačí si v období od 1. dubna 2023 o kartu zažádat v zákaznických centrech PMDP (Klatovská třída 12 nebo Denisovo nábřeží 12). Žádost za dítě podává zákonný </w:t>
      </w:r>
      <w:proofErr w:type="gramStart"/>
      <w:r w:rsidRPr="00425902">
        <w:t>zástupce</w:t>
      </w:r>
      <w:proofErr w:type="gramEnd"/>
      <w:r w:rsidRPr="00425902">
        <w:t xml:space="preserve"> a kromě fotografie a vyplněné žádosti o kartu je nutné doložit </w:t>
      </w:r>
      <w:r w:rsidRPr="00425902">
        <w:rPr>
          <w:color w:val="000000"/>
        </w:rPr>
        <w:t>občanský průkaz zákonného zástupce a rodný list dítěte, případně také jeho občanský průkaz, pokud se shodují příjmení a bydliště obou a dále také d</w:t>
      </w:r>
      <w:r w:rsidRPr="00425902">
        <w:t xml:space="preserve">oklad o navštěvování některé z mateřských škol </w:t>
      </w:r>
      <w:r w:rsidRPr="00425902">
        <w:rPr>
          <w:color w:val="000000"/>
        </w:rPr>
        <w:t>na území města Plzně.</w:t>
      </w:r>
    </w:p>
    <w:p w:rsidR="00425902" w:rsidRPr="00425902" w:rsidRDefault="00425902" w:rsidP="00425902">
      <w:r w:rsidRPr="00425902">
        <w:t xml:space="preserve">Přívěsek může dítě využít k cestování městskou veřejnou dopravou v Plzni, k rezervaci a výdeji obědů ve škole, jako kartu do knihovny města Plzně a na dalších místech. </w:t>
      </w:r>
    </w:p>
    <w:p w:rsidR="00425902" w:rsidRPr="00425902" w:rsidRDefault="00425902" w:rsidP="00425902">
      <w:r w:rsidRPr="00425902">
        <w:t xml:space="preserve">Od 1.4. do 30.9.2023 je k přívěsku zdarma přikládán i bonusový </w:t>
      </w:r>
      <w:proofErr w:type="gramStart"/>
      <w:r w:rsidRPr="00425902">
        <w:t>balíček,</w:t>
      </w:r>
      <w:proofErr w:type="gramEnd"/>
      <w:r w:rsidRPr="00425902">
        <w:t xml:space="preserve"> neboli knížka s kupony k zapojeným partnerům. Díky těmto kuponům mohou být čerpány slevy na vstupy či nákupy u partnerů. Stačí, když spolu s kuponem dítě ukáže i svoji novou Plzeňskou kartu – přívěsek.</w:t>
      </w:r>
    </w:p>
    <w:p w:rsidR="00425902" w:rsidRDefault="00425902" w:rsidP="00425902">
      <w:r w:rsidRPr="00425902">
        <w:t xml:space="preserve">Zapojení partneři a poskytované slevy jsou:  </w:t>
      </w:r>
    </w:p>
    <w:p w:rsidR="00425902" w:rsidRDefault="00425902" w:rsidP="00425902">
      <w:proofErr w:type="spellStart"/>
      <w:r>
        <w:rPr>
          <w:b/>
          <w:bCs/>
        </w:rPr>
        <w:t>Techmania</w:t>
      </w:r>
      <w:proofErr w:type="spellEnd"/>
      <w:r>
        <w:rPr>
          <w:b/>
          <w:bCs/>
        </w:rPr>
        <w:t xml:space="preserve"> Science Center</w:t>
      </w:r>
      <w:r>
        <w:t xml:space="preserve"> – permanentka zdarma (platná od 1.5.2023 do 31.1.2024)</w:t>
      </w:r>
    </w:p>
    <w:p w:rsidR="00425902" w:rsidRDefault="00425902" w:rsidP="00425902">
      <w:proofErr w:type="spellStart"/>
      <w:r>
        <w:rPr>
          <w:b/>
          <w:bCs/>
        </w:rPr>
        <w:t>CrossFit</w:t>
      </w:r>
      <w:proofErr w:type="spellEnd"/>
      <w:r>
        <w:rPr>
          <w:b/>
          <w:bCs/>
        </w:rPr>
        <w:t xml:space="preserve"> Plzeň</w:t>
      </w:r>
      <w:r>
        <w:t xml:space="preserve"> – sleva </w:t>
      </w:r>
      <w:proofErr w:type="gramStart"/>
      <w:r>
        <w:t>50%</w:t>
      </w:r>
      <w:proofErr w:type="gramEnd"/>
      <w:r>
        <w:t xml:space="preserve"> na 4 lekce </w:t>
      </w:r>
      <w:proofErr w:type="spellStart"/>
      <w:r>
        <w:t>CrossFit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(platná od 1.5. do 30.9.2023)</w:t>
      </w:r>
    </w:p>
    <w:p w:rsidR="00425902" w:rsidRDefault="00425902" w:rsidP="00425902">
      <w:r>
        <w:rPr>
          <w:b/>
          <w:bCs/>
        </w:rPr>
        <w:t>FC Viktoria Plzeň</w:t>
      </w:r>
      <w:r>
        <w:t xml:space="preserve"> – sleva </w:t>
      </w:r>
      <w:proofErr w:type="gramStart"/>
      <w:r>
        <w:t>25%</w:t>
      </w:r>
      <w:proofErr w:type="gramEnd"/>
      <w:r>
        <w:t xml:space="preserve"> na všechny školní potřeby ve VIKTORIA SHOPU (platná od 1.7. do 31.10.2023)</w:t>
      </w:r>
    </w:p>
    <w:p w:rsidR="00425902" w:rsidRDefault="00425902" w:rsidP="00425902">
      <w:r>
        <w:rPr>
          <w:b/>
          <w:bCs/>
        </w:rPr>
        <w:t>Divadlo ALFA</w:t>
      </w:r>
      <w:r>
        <w:t xml:space="preserve"> – 1 vstupenka zdarma na sobotní dětské představení </w:t>
      </w:r>
      <w:proofErr w:type="gramStart"/>
      <w:r>
        <w:t>( platná</w:t>
      </w:r>
      <w:proofErr w:type="gramEnd"/>
      <w:r>
        <w:t xml:space="preserve"> od 1.10.2023 do 30.4.2024)</w:t>
      </w:r>
    </w:p>
    <w:p w:rsidR="00425902" w:rsidRDefault="00425902" w:rsidP="00425902">
      <w:proofErr w:type="spellStart"/>
      <w:r>
        <w:rPr>
          <w:b/>
          <w:bCs/>
        </w:rPr>
        <w:t>Výtvarno</w:t>
      </w:r>
      <w:proofErr w:type="spellEnd"/>
      <w:r>
        <w:rPr>
          <w:b/>
          <w:bCs/>
        </w:rPr>
        <w:t xml:space="preserve"> Plzeň</w:t>
      </w:r>
      <w:r>
        <w:t xml:space="preserve"> – sleva </w:t>
      </w:r>
      <w:proofErr w:type="gramStart"/>
      <w:r>
        <w:t>10%</w:t>
      </w:r>
      <w:proofErr w:type="gramEnd"/>
      <w:r>
        <w:t xml:space="preserve"> na výtvarné kurzy pro děti (platná od 1.4. do 31.12.2023)</w:t>
      </w:r>
    </w:p>
    <w:p w:rsidR="00425902" w:rsidRDefault="00425902" w:rsidP="00425902">
      <w:r>
        <w:rPr>
          <w:b/>
          <w:bCs/>
        </w:rPr>
        <w:t>HC Škoda Plzeň</w:t>
      </w:r>
      <w:r>
        <w:t xml:space="preserve"> – sleva </w:t>
      </w:r>
      <w:proofErr w:type="gramStart"/>
      <w:r>
        <w:t>15%</w:t>
      </w:r>
      <w:proofErr w:type="gramEnd"/>
      <w:r>
        <w:t xml:space="preserve"> na dětský a školní sortiment (platná od 1.5. do 31.12.2023)</w:t>
      </w:r>
    </w:p>
    <w:p w:rsidR="00425902" w:rsidRDefault="00425902" w:rsidP="00425902">
      <w:r>
        <w:rPr>
          <w:b/>
          <w:bCs/>
        </w:rPr>
        <w:t>Café Beruška</w:t>
      </w:r>
      <w:r>
        <w:t xml:space="preserve"> – sleva </w:t>
      </w:r>
      <w:proofErr w:type="gramStart"/>
      <w:r>
        <w:t>50%</w:t>
      </w:r>
      <w:proofErr w:type="gramEnd"/>
      <w:r>
        <w:t xml:space="preserve"> na zákusek nebo pohár (platná od 1.5. do 30.9.2023)</w:t>
      </w:r>
    </w:p>
    <w:p w:rsidR="00425902" w:rsidRDefault="00425902" w:rsidP="00425902">
      <w:r>
        <w:rPr>
          <w:b/>
          <w:bCs/>
        </w:rPr>
        <w:t xml:space="preserve">VR </w:t>
      </w:r>
      <w:proofErr w:type="spellStart"/>
      <w:r>
        <w:rPr>
          <w:b/>
          <w:bCs/>
        </w:rPr>
        <w:t>Future</w:t>
      </w:r>
      <w:proofErr w:type="spellEnd"/>
      <w:r>
        <w:t xml:space="preserve"> – sleva </w:t>
      </w:r>
      <w:proofErr w:type="gramStart"/>
      <w:r>
        <w:t>50%</w:t>
      </w:r>
      <w:proofErr w:type="gramEnd"/>
      <w:r>
        <w:t xml:space="preserve"> na vstup do centra virtuální reality (platná od 1.5. do 30.9.2023)</w:t>
      </w:r>
    </w:p>
    <w:p w:rsidR="00425902" w:rsidRDefault="00425902" w:rsidP="00425902">
      <w:r>
        <w:rPr>
          <w:b/>
          <w:bCs/>
        </w:rPr>
        <w:t>Knihy Dobrovský</w:t>
      </w:r>
      <w:r>
        <w:t xml:space="preserve"> – sleva </w:t>
      </w:r>
      <w:proofErr w:type="gramStart"/>
      <w:r>
        <w:t>20%</w:t>
      </w:r>
      <w:proofErr w:type="gramEnd"/>
      <w:r>
        <w:t xml:space="preserve"> na celý sortiment (platná od 1.7. do 30.9.2023)</w:t>
      </w:r>
    </w:p>
    <w:p w:rsidR="00425902" w:rsidRDefault="00425902" w:rsidP="00425902">
      <w:proofErr w:type="spellStart"/>
      <w:r>
        <w:rPr>
          <w:b/>
          <w:bCs/>
        </w:rPr>
        <w:t>Creaprint</w:t>
      </w:r>
      <w:proofErr w:type="spellEnd"/>
      <w:r>
        <w:rPr>
          <w:b/>
          <w:bCs/>
        </w:rPr>
        <w:t xml:space="preserve"> studio</w:t>
      </w:r>
      <w:r>
        <w:t xml:space="preserve"> – sleva na školní razítko – za cenu 349,- Kč (od 1.5. do 30.9.2023)</w:t>
      </w:r>
    </w:p>
    <w:p w:rsidR="00425902" w:rsidRDefault="00425902" w:rsidP="00425902">
      <w:r>
        <w:rPr>
          <w:b/>
          <w:bCs/>
        </w:rPr>
        <w:t xml:space="preserve">Aikido </w:t>
      </w:r>
      <w:proofErr w:type="spellStart"/>
      <w:r>
        <w:rPr>
          <w:b/>
          <w:bCs/>
        </w:rPr>
        <w:t>Dojo</w:t>
      </w:r>
      <w:proofErr w:type="spellEnd"/>
      <w:r>
        <w:rPr>
          <w:b/>
          <w:bCs/>
        </w:rPr>
        <w:t xml:space="preserve"> Plzeň</w:t>
      </w:r>
      <w:r>
        <w:t xml:space="preserve"> – sleva </w:t>
      </w:r>
      <w:proofErr w:type="gramStart"/>
      <w:r>
        <w:t>10%</w:t>
      </w:r>
      <w:proofErr w:type="gramEnd"/>
      <w:r>
        <w:t xml:space="preserve"> na členský příspěvek na rok či půl roku pro nové členy (platná od 1.5. do 15.12.2023)</w:t>
      </w:r>
    </w:p>
    <w:p w:rsidR="00425902" w:rsidRDefault="00425902" w:rsidP="00425902">
      <w:r>
        <w:rPr>
          <w:b/>
          <w:bCs/>
        </w:rPr>
        <w:t>Zoo Plzeň</w:t>
      </w:r>
      <w:r>
        <w:t xml:space="preserve"> – sleva </w:t>
      </w:r>
      <w:proofErr w:type="gramStart"/>
      <w:r>
        <w:t>10%</w:t>
      </w:r>
      <w:proofErr w:type="gramEnd"/>
      <w:r>
        <w:t xml:space="preserve"> z ceny dětského vstupného (platná od 1.5. do 31.12.2023)</w:t>
      </w:r>
    </w:p>
    <w:p w:rsidR="0059771F" w:rsidRDefault="0059771F"/>
    <w:sectPr w:rsidR="0059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1F"/>
    <w:rsid w:val="00425902"/>
    <w:rsid w:val="0059771F"/>
    <w:rsid w:val="008A09B0"/>
    <w:rsid w:val="00C22FDE"/>
    <w:rsid w:val="00F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01DA"/>
  <w15:chartTrackingRefBased/>
  <w15:docId w15:val="{445A4689-7DBB-4FEC-B05D-BB485B13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590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Šírková Pavla, Mgr.</dc:creator>
  <cp:keywords/>
  <dc:description/>
  <cp:lastModifiedBy>Matoušíková Kateřina</cp:lastModifiedBy>
  <cp:revision>2</cp:revision>
  <cp:lastPrinted>2023-06-12T11:13:00Z</cp:lastPrinted>
  <dcterms:created xsi:type="dcterms:W3CDTF">2023-06-12T11:17:00Z</dcterms:created>
  <dcterms:modified xsi:type="dcterms:W3CDTF">2023-06-12T11:17:00Z</dcterms:modified>
</cp:coreProperties>
</file>