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3A121D" w:rsidRPr="003A121D">
        <w:t>17</w:t>
      </w:r>
      <w:r w:rsidRPr="003A121D">
        <w:t xml:space="preserve"> mateřská škola Plzeň, </w:t>
      </w:r>
      <w:r w:rsidR="003A121D" w:rsidRPr="003A121D">
        <w:t xml:space="preserve">Čapkovo </w:t>
      </w:r>
      <w:proofErr w:type="gramStart"/>
      <w:r w:rsidR="003A121D" w:rsidRPr="003A121D">
        <w:t>n.4</w:t>
      </w:r>
      <w:r w:rsidRPr="003A121D">
        <w:t>, příspěvková</w:t>
      </w:r>
      <w:proofErr w:type="gramEnd"/>
      <w:r w:rsidRPr="003A121D">
        <w:t xml:space="preserve"> organizace</w:t>
      </w:r>
    </w:p>
    <w:p w:rsidR="0006236B" w:rsidRDefault="0006236B"/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  <w:bookmarkStart w:id="0" w:name="_GoBack"/>
      <w:bookmarkEnd w:id="0"/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3A121D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BC16-0624-48D4-BD70-8C057AE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2DCE17B3.dotm</Template>
  <TotalTime>1</TotalTime>
  <Pages>1</Pages>
  <Words>112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17. MŠ Plzeň</cp:lastModifiedBy>
  <cp:revision>2</cp:revision>
  <dcterms:created xsi:type="dcterms:W3CDTF">2018-06-07T10:54:00Z</dcterms:created>
  <dcterms:modified xsi:type="dcterms:W3CDTF">2018-06-07T10:54:00Z</dcterms:modified>
</cp:coreProperties>
</file>